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161BD" w14:textId="77777777" w:rsidR="00722C84" w:rsidRPr="00722C84" w:rsidRDefault="00722C84" w:rsidP="00722C84">
      <w:pPr>
        <w:jc w:val="center"/>
        <w:rPr>
          <w:rFonts w:ascii="Avenir Book" w:hAnsi="Avenir Book"/>
        </w:rPr>
      </w:pPr>
      <w:r w:rsidRPr="00722C84">
        <w:rPr>
          <w:rFonts w:ascii="Avenir Book" w:hAnsi="Avenir Book"/>
          <w:b/>
          <w:bCs/>
        </w:rPr>
        <w:t>The Fourth Man</w:t>
      </w:r>
    </w:p>
    <w:p w14:paraId="2ECF7424" w14:textId="77777777" w:rsidR="00722C84" w:rsidRPr="00722C84" w:rsidRDefault="00722C84" w:rsidP="00722C84">
      <w:pPr>
        <w:jc w:val="center"/>
        <w:rPr>
          <w:rFonts w:ascii="Avenir Book" w:hAnsi="Avenir Book"/>
        </w:rPr>
      </w:pPr>
      <w:r w:rsidRPr="00722C84">
        <w:rPr>
          <w:rFonts w:ascii="Avenir Book" w:hAnsi="Avenir Book"/>
        </w:rPr>
        <w:t>Daniel 3:13-30</w:t>
      </w:r>
    </w:p>
    <w:p w14:paraId="67A752E1" w14:textId="77777777" w:rsidR="00722C84" w:rsidRPr="00722C84" w:rsidRDefault="00722C84" w:rsidP="00722C84">
      <w:pPr>
        <w:rPr>
          <w:rFonts w:ascii="Avenir Book" w:hAnsi="Avenir Book"/>
        </w:rPr>
      </w:pPr>
      <w:r w:rsidRPr="00722C84">
        <w:rPr>
          <w:rFonts w:ascii="Avenir Book" w:hAnsi="Avenir Book"/>
        </w:rPr>
        <w:br/>
      </w:r>
    </w:p>
    <w:p w14:paraId="3E79C483" w14:textId="77777777" w:rsidR="00722C84" w:rsidRDefault="00722C84" w:rsidP="00722C84">
      <w:pPr>
        <w:rPr>
          <w:rFonts w:ascii="Avenir Book" w:hAnsi="Avenir Book"/>
        </w:rPr>
      </w:pPr>
      <w:r w:rsidRPr="00722C84">
        <w:rPr>
          <w:rFonts w:ascii="Avenir Book" w:hAnsi="Avenir Book"/>
        </w:rPr>
        <w:t>“But if you do not worship, you shall immediately be cast into a burning fiery furnace. And who is the god who will deliver you out of my hands?” Daniel 3:15</w:t>
      </w:r>
    </w:p>
    <w:p w14:paraId="01C131CA" w14:textId="6074BC17" w:rsidR="00722C84" w:rsidRPr="00722C84" w:rsidRDefault="00722C84" w:rsidP="00722C84">
      <w:pPr>
        <w:rPr>
          <w:rFonts w:ascii="Avenir Book" w:hAnsi="Avenir Book"/>
        </w:rPr>
      </w:pPr>
    </w:p>
    <w:p w14:paraId="6B9FB6CC" w14:textId="77777777" w:rsidR="00722C84" w:rsidRPr="00722C84" w:rsidRDefault="00722C84" w:rsidP="00722C84">
      <w:pPr>
        <w:spacing w:line="360" w:lineRule="auto"/>
        <w:rPr>
          <w:rFonts w:ascii="Avenir Book" w:hAnsi="Avenir Book"/>
        </w:rPr>
      </w:pPr>
      <w:r w:rsidRPr="00722C84">
        <w:rPr>
          <w:rFonts w:ascii="Avenir Book" w:hAnsi="Avenir Book"/>
          <w:b/>
          <w:bCs/>
        </w:rPr>
        <w:t>How Jesus Saves:</w:t>
      </w:r>
    </w:p>
    <w:p w14:paraId="69349497" w14:textId="1DDFD5B3" w:rsidR="00722C84" w:rsidRPr="00722C84" w:rsidRDefault="00722C84" w:rsidP="00E41469">
      <w:pPr>
        <w:numPr>
          <w:ilvl w:val="0"/>
          <w:numId w:val="1"/>
        </w:numPr>
        <w:spacing w:line="360" w:lineRule="auto"/>
        <w:ind w:left="630" w:hanging="450"/>
        <w:rPr>
          <w:rFonts w:ascii="Avenir Book" w:hAnsi="Avenir Book"/>
        </w:rPr>
      </w:pPr>
      <w:r w:rsidRPr="00722C84">
        <w:rPr>
          <w:rFonts w:ascii="Avenir Book" w:hAnsi="Avenir Book"/>
        </w:rPr>
        <w:t xml:space="preserve">By Faith </w:t>
      </w:r>
      <w:r w:rsidRPr="00722C84">
        <w:rPr>
          <w:rFonts w:ascii="Avenir Book" w:hAnsi="Avenir Book"/>
          <w:b/>
          <w:bCs/>
        </w:rPr>
        <w:t>A</w:t>
      </w:r>
      <w:r w:rsidR="00B04CB2">
        <w:rPr>
          <w:rFonts w:ascii="Avenir Book" w:hAnsi="Avenir Book"/>
          <w:b/>
          <w:bCs/>
        </w:rPr>
        <w:t>_______</w:t>
      </w:r>
      <w:r w:rsidRPr="00722C84">
        <w:rPr>
          <w:rFonts w:ascii="Avenir Book" w:hAnsi="Avenir Book"/>
        </w:rPr>
        <w:t xml:space="preserve"> (v. 17, 28)</w:t>
      </w:r>
    </w:p>
    <w:p w14:paraId="21354597" w14:textId="68BE732D" w:rsidR="00722C84" w:rsidRPr="00722C84" w:rsidRDefault="00722C84" w:rsidP="00E41469">
      <w:pPr>
        <w:numPr>
          <w:ilvl w:val="1"/>
          <w:numId w:val="1"/>
        </w:numPr>
        <w:tabs>
          <w:tab w:val="clear" w:pos="1440"/>
          <w:tab w:val="num" w:pos="1260"/>
        </w:tabs>
        <w:spacing w:line="360" w:lineRule="auto"/>
        <w:ind w:left="1170"/>
        <w:rPr>
          <w:rFonts w:ascii="Avenir Book" w:hAnsi="Avenir Book"/>
        </w:rPr>
      </w:pPr>
      <w:r w:rsidRPr="00722C84">
        <w:rPr>
          <w:rFonts w:ascii="Avenir Book" w:hAnsi="Avenir Book"/>
        </w:rPr>
        <w:t xml:space="preserve">That chooses God and </w:t>
      </w:r>
      <w:r w:rsidRPr="00722C84">
        <w:rPr>
          <w:rFonts w:ascii="Avenir Book" w:hAnsi="Avenir Book"/>
          <w:b/>
          <w:bCs/>
        </w:rPr>
        <w:t>H</w:t>
      </w:r>
      <w:r w:rsidR="00B04CB2">
        <w:rPr>
          <w:rFonts w:ascii="Avenir Book" w:hAnsi="Avenir Book"/>
          <w:b/>
          <w:bCs/>
        </w:rPr>
        <w:t>_____</w:t>
      </w:r>
      <w:r w:rsidRPr="00722C84">
        <w:rPr>
          <w:rFonts w:ascii="Avenir Book" w:hAnsi="Avenir Book"/>
          <w:b/>
          <w:bCs/>
        </w:rPr>
        <w:t xml:space="preserve"> k</w:t>
      </w:r>
      <w:r w:rsidR="00B04CB2">
        <w:rPr>
          <w:rFonts w:ascii="Avenir Book" w:hAnsi="Avenir Book"/>
          <w:b/>
          <w:bCs/>
        </w:rPr>
        <w:t>__________</w:t>
      </w:r>
      <w:r w:rsidRPr="00722C84">
        <w:rPr>
          <w:rFonts w:ascii="Avenir Book" w:hAnsi="Avenir Book"/>
        </w:rPr>
        <w:t xml:space="preserve"> over this world (v. 18)</w:t>
      </w:r>
    </w:p>
    <w:p w14:paraId="13BB7871" w14:textId="2B62CF66" w:rsidR="00722C84" w:rsidRPr="00722C84" w:rsidRDefault="00722C84" w:rsidP="00E41469">
      <w:pPr>
        <w:numPr>
          <w:ilvl w:val="0"/>
          <w:numId w:val="1"/>
        </w:numPr>
        <w:tabs>
          <w:tab w:val="clear" w:pos="720"/>
          <w:tab w:val="num" w:pos="630"/>
          <w:tab w:val="num" w:pos="1260"/>
        </w:tabs>
        <w:spacing w:line="360" w:lineRule="auto"/>
        <w:ind w:hanging="540"/>
        <w:rPr>
          <w:rFonts w:ascii="Avenir Book" w:hAnsi="Avenir Book"/>
        </w:rPr>
      </w:pPr>
      <w:r w:rsidRPr="00722C84">
        <w:rPr>
          <w:rFonts w:ascii="Avenir Book" w:hAnsi="Avenir Book"/>
        </w:rPr>
        <w:t xml:space="preserve">By being </w:t>
      </w:r>
      <w:r w:rsidRPr="00722C84">
        <w:rPr>
          <w:rFonts w:ascii="Avenir Book" w:hAnsi="Avenir Book"/>
          <w:b/>
          <w:bCs/>
        </w:rPr>
        <w:t>W</w:t>
      </w:r>
      <w:r w:rsidR="00B04CB2">
        <w:rPr>
          <w:rFonts w:ascii="Avenir Book" w:hAnsi="Avenir Book"/>
          <w:b/>
          <w:bCs/>
        </w:rPr>
        <w:t>_____</w:t>
      </w:r>
      <w:r w:rsidRPr="00722C84">
        <w:rPr>
          <w:rFonts w:ascii="Avenir Book" w:hAnsi="Avenir Book"/>
          <w:b/>
          <w:bCs/>
        </w:rPr>
        <w:t xml:space="preserve"> </w:t>
      </w:r>
      <w:proofErr w:type="spellStart"/>
      <w:r w:rsidRPr="00722C84">
        <w:rPr>
          <w:rFonts w:ascii="Avenir Book" w:hAnsi="Avenir Book"/>
          <w:b/>
          <w:bCs/>
        </w:rPr>
        <w:t>u</w:t>
      </w:r>
      <w:r w:rsidR="00B04CB2">
        <w:rPr>
          <w:rFonts w:ascii="Avenir Book" w:hAnsi="Avenir Book"/>
          <w:b/>
          <w:bCs/>
        </w:rPr>
        <w:t>___</w:t>
      </w:r>
      <w:r w:rsidRPr="00722C84">
        <w:rPr>
          <w:rFonts w:ascii="Avenir Book" w:hAnsi="Avenir Book"/>
        </w:rPr>
        <w:t>in</w:t>
      </w:r>
      <w:proofErr w:type="spellEnd"/>
      <w:r w:rsidRPr="00722C84">
        <w:rPr>
          <w:rFonts w:ascii="Avenir Book" w:hAnsi="Avenir Book"/>
        </w:rPr>
        <w:t xml:space="preserve"> the fire (v. 19, 22, 25)</w:t>
      </w:r>
    </w:p>
    <w:p w14:paraId="1018EBEE" w14:textId="77777777" w:rsidR="00B04CB2" w:rsidRDefault="00722C84" w:rsidP="00B04CB2">
      <w:pPr>
        <w:numPr>
          <w:ilvl w:val="1"/>
          <w:numId w:val="1"/>
        </w:numPr>
        <w:tabs>
          <w:tab w:val="clear" w:pos="1440"/>
          <w:tab w:val="num" w:pos="1260"/>
        </w:tabs>
        <w:ind w:left="1170"/>
        <w:rPr>
          <w:rFonts w:ascii="Avenir Book" w:hAnsi="Avenir Book"/>
        </w:rPr>
      </w:pPr>
      <w:r w:rsidRPr="00722C84">
        <w:rPr>
          <w:rFonts w:ascii="Avenir Book" w:hAnsi="Avenir Book"/>
        </w:rPr>
        <w:t xml:space="preserve">Enduring the punishment we </w:t>
      </w:r>
      <w:r w:rsidRPr="00722C84">
        <w:rPr>
          <w:rFonts w:ascii="Avenir Book" w:hAnsi="Avenir Book"/>
          <w:b/>
          <w:bCs/>
        </w:rPr>
        <w:t>D</w:t>
      </w:r>
      <w:r w:rsidR="00B04CB2">
        <w:rPr>
          <w:rFonts w:ascii="Avenir Book" w:hAnsi="Avenir Book"/>
          <w:b/>
          <w:bCs/>
        </w:rPr>
        <w:t>____________</w:t>
      </w:r>
      <w:r w:rsidRPr="00722C84">
        <w:rPr>
          <w:rFonts w:ascii="Avenir Book" w:hAnsi="Avenir Book"/>
        </w:rPr>
        <w:t xml:space="preserve"> </w:t>
      </w:r>
    </w:p>
    <w:p w14:paraId="1A083E93" w14:textId="3A920D67" w:rsidR="00722C84" w:rsidRPr="00722C84" w:rsidRDefault="00722C84" w:rsidP="00B04CB2">
      <w:pPr>
        <w:spacing w:line="360" w:lineRule="auto"/>
        <w:ind w:left="1170"/>
        <w:rPr>
          <w:rFonts w:ascii="Avenir Book" w:hAnsi="Avenir Book"/>
        </w:rPr>
      </w:pPr>
      <w:r w:rsidRPr="00722C84">
        <w:rPr>
          <w:rFonts w:ascii="Avenir Book" w:hAnsi="Avenir Book"/>
        </w:rPr>
        <w:t>(2 Cor</w:t>
      </w:r>
      <w:r w:rsidRPr="00B04CB2">
        <w:rPr>
          <w:rFonts w:ascii="Avenir Book" w:hAnsi="Avenir Book"/>
        </w:rPr>
        <w:t>inthians</w:t>
      </w:r>
      <w:r w:rsidRPr="00722C84">
        <w:rPr>
          <w:rFonts w:ascii="Avenir Book" w:hAnsi="Avenir Book"/>
        </w:rPr>
        <w:t xml:space="preserve"> 5:21; Is</w:t>
      </w:r>
      <w:r w:rsidRPr="00B04CB2">
        <w:rPr>
          <w:rFonts w:ascii="Avenir Book" w:hAnsi="Avenir Book"/>
        </w:rPr>
        <w:t>aiah</w:t>
      </w:r>
      <w:r w:rsidRPr="00722C84">
        <w:rPr>
          <w:rFonts w:ascii="Avenir Book" w:hAnsi="Avenir Book"/>
        </w:rPr>
        <w:t xml:space="preserve"> 53:5)</w:t>
      </w:r>
    </w:p>
    <w:p w14:paraId="495557BB" w14:textId="266737D4" w:rsidR="00722C84" w:rsidRPr="00722C84" w:rsidRDefault="00722C84" w:rsidP="00E41469">
      <w:pPr>
        <w:numPr>
          <w:ilvl w:val="0"/>
          <w:numId w:val="1"/>
        </w:numPr>
        <w:tabs>
          <w:tab w:val="clear" w:pos="720"/>
          <w:tab w:val="num" w:pos="630"/>
          <w:tab w:val="num" w:pos="1260"/>
        </w:tabs>
        <w:spacing w:line="360" w:lineRule="auto"/>
        <w:ind w:hanging="540"/>
        <w:rPr>
          <w:rFonts w:ascii="Avenir Book" w:hAnsi="Avenir Book"/>
        </w:rPr>
      </w:pPr>
      <w:r w:rsidRPr="00722C84">
        <w:rPr>
          <w:rFonts w:ascii="Avenir Book" w:hAnsi="Avenir Book"/>
        </w:rPr>
        <w:t xml:space="preserve">By </w:t>
      </w:r>
      <w:r w:rsidRPr="00722C84">
        <w:rPr>
          <w:rFonts w:ascii="Avenir Book" w:hAnsi="Avenir Book"/>
          <w:b/>
          <w:bCs/>
        </w:rPr>
        <w:t>R</w:t>
      </w:r>
      <w:r w:rsidR="00223257">
        <w:rPr>
          <w:rFonts w:ascii="Avenir Book" w:hAnsi="Avenir Book"/>
          <w:b/>
          <w:bCs/>
        </w:rPr>
        <w:t>__________</w:t>
      </w:r>
      <w:r w:rsidRPr="00722C84">
        <w:rPr>
          <w:rFonts w:ascii="Avenir Book" w:hAnsi="Avenir Book"/>
          <w:b/>
          <w:bCs/>
        </w:rPr>
        <w:t xml:space="preserve"> u</w:t>
      </w:r>
      <w:r w:rsidR="00223257">
        <w:rPr>
          <w:rFonts w:ascii="Avenir Book" w:hAnsi="Avenir Book"/>
          <w:b/>
          <w:bCs/>
        </w:rPr>
        <w:t>___</w:t>
      </w:r>
      <w:r w:rsidRPr="00722C84">
        <w:rPr>
          <w:rFonts w:ascii="Avenir Book" w:hAnsi="Avenir Book"/>
        </w:rPr>
        <w:t xml:space="preserve"> to new life in Him (v. 26-29)</w:t>
      </w:r>
    </w:p>
    <w:p w14:paraId="6A1381F7" w14:textId="2057DC52" w:rsidR="00722C84" w:rsidRPr="00722C84" w:rsidRDefault="00722C84" w:rsidP="00E41469">
      <w:pPr>
        <w:numPr>
          <w:ilvl w:val="1"/>
          <w:numId w:val="1"/>
        </w:numPr>
        <w:tabs>
          <w:tab w:val="clear" w:pos="1440"/>
          <w:tab w:val="num" w:pos="1260"/>
        </w:tabs>
        <w:ind w:left="1170"/>
        <w:rPr>
          <w:rFonts w:ascii="Avenir Book" w:hAnsi="Avenir Book"/>
        </w:rPr>
      </w:pPr>
      <w:r w:rsidRPr="00722C84">
        <w:rPr>
          <w:rFonts w:ascii="Avenir Book" w:hAnsi="Avenir Book"/>
        </w:rPr>
        <w:t xml:space="preserve">Giving us </w:t>
      </w:r>
      <w:r w:rsidRPr="00722C84">
        <w:rPr>
          <w:rFonts w:ascii="Avenir Book" w:hAnsi="Avenir Book"/>
          <w:b/>
          <w:bCs/>
        </w:rPr>
        <w:t>S</w:t>
      </w:r>
      <w:r w:rsidR="00B04CB2">
        <w:rPr>
          <w:rFonts w:ascii="Avenir Book" w:hAnsi="Avenir Book"/>
          <w:b/>
          <w:bCs/>
        </w:rPr>
        <w:t>____________</w:t>
      </w:r>
      <w:r w:rsidRPr="00722C84">
        <w:rPr>
          <w:rFonts w:ascii="Avenir Book" w:hAnsi="Avenir Book"/>
        </w:rPr>
        <w:t xml:space="preserve"> life now and </w:t>
      </w:r>
      <w:r w:rsidRPr="00722C84">
        <w:rPr>
          <w:rFonts w:ascii="Avenir Book" w:hAnsi="Avenir Book"/>
          <w:b/>
          <w:bCs/>
        </w:rPr>
        <w:t>P</w:t>
      </w:r>
      <w:r w:rsidR="00B04CB2">
        <w:rPr>
          <w:rFonts w:ascii="Avenir Book" w:hAnsi="Avenir Book"/>
          <w:b/>
          <w:bCs/>
        </w:rPr>
        <w:t>____________</w:t>
      </w:r>
      <w:r w:rsidRPr="00722C84">
        <w:rPr>
          <w:rFonts w:ascii="Avenir Book" w:hAnsi="Avenir Book"/>
        </w:rPr>
        <w:t xml:space="preserve"> resurrection when He comes back (J</w:t>
      </w:r>
      <w:r>
        <w:rPr>
          <w:rFonts w:ascii="Avenir Book" w:hAnsi="Avenir Book"/>
        </w:rPr>
        <w:t>ohn</w:t>
      </w:r>
      <w:r w:rsidRPr="00722C84">
        <w:rPr>
          <w:rFonts w:ascii="Avenir Book" w:hAnsi="Avenir Book"/>
        </w:rPr>
        <w:t xml:space="preserve"> 17:3; Rom</w:t>
      </w:r>
      <w:r>
        <w:rPr>
          <w:rFonts w:ascii="Avenir Book" w:hAnsi="Avenir Book"/>
        </w:rPr>
        <w:t>ans</w:t>
      </w:r>
      <w:r w:rsidRPr="00722C84">
        <w:rPr>
          <w:rFonts w:ascii="Avenir Book" w:hAnsi="Avenir Book"/>
        </w:rPr>
        <w:t xml:space="preserve"> 6:4-6; 1 Cor</w:t>
      </w:r>
      <w:r>
        <w:rPr>
          <w:rFonts w:ascii="Avenir Book" w:hAnsi="Avenir Book"/>
        </w:rPr>
        <w:t>inthians</w:t>
      </w:r>
      <w:r w:rsidRPr="00722C84">
        <w:rPr>
          <w:rFonts w:ascii="Avenir Book" w:hAnsi="Avenir Book"/>
        </w:rPr>
        <w:t xml:space="preserve"> 15:52-53)</w:t>
      </w:r>
    </w:p>
    <w:p w14:paraId="096DC331" w14:textId="3420E0CF" w:rsidR="00722C84" w:rsidRDefault="00722C84" w:rsidP="00722C84">
      <w:pPr>
        <w:rPr>
          <w:rFonts w:ascii="Avenir Book" w:hAnsi="Avenir Book"/>
        </w:rPr>
      </w:pPr>
    </w:p>
    <w:p w14:paraId="582836CE" w14:textId="77777777" w:rsidR="00E41469" w:rsidRPr="00722C84" w:rsidRDefault="00E41469" w:rsidP="00722C84">
      <w:pPr>
        <w:rPr>
          <w:rFonts w:ascii="Avenir Book" w:hAnsi="Avenir Book"/>
        </w:rPr>
      </w:pPr>
    </w:p>
    <w:p w14:paraId="7EEE99AE" w14:textId="77777777" w:rsidR="00722C84" w:rsidRDefault="00722C84" w:rsidP="00722C84">
      <w:pPr>
        <w:rPr>
          <w:rFonts w:ascii="Avenir Book" w:hAnsi="Avenir Book"/>
        </w:rPr>
      </w:pPr>
      <w:r w:rsidRPr="00722C84">
        <w:rPr>
          <w:rFonts w:ascii="Avenir Book" w:hAnsi="Avenir Book"/>
        </w:rPr>
        <w:t xml:space="preserve">“O Nebuchadnezzar, we have no need to answer you in this matter. If this be so, our God whom we serve </w:t>
      </w:r>
      <w:proofErr w:type="gramStart"/>
      <w:r w:rsidRPr="00722C84">
        <w:rPr>
          <w:rFonts w:ascii="Avenir Book" w:hAnsi="Avenir Book"/>
        </w:rPr>
        <w:t>is able to</w:t>
      </w:r>
      <w:proofErr w:type="gramEnd"/>
      <w:r w:rsidRPr="00722C84">
        <w:rPr>
          <w:rFonts w:ascii="Avenir Book" w:hAnsi="Avenir Book"/>
        </w:rPr>
        <w:t xml:space="preserve"> deliver us from the burning fiery furnace, and he will deliver us out of your hand, O king. But if not, be it known to you, O king, that we will not serve your gods or worship the golden image that you have set up.” </w:t>
      </w:r>
    </w:p>
    <w:p w14:paraId="52E5D5D6" w14:textId="3A58E24E" w:rsidR="00722C84" w:rsidRPr="00722C84" w:rsidRDefault="00722C84" w:rsidP="00722C84">
      <w:pPr>
        <w:rPr>
          <w:rFonts w:ascii="Avenir Book" w:hAnsi="Avenir Book"/>
        </w:rPr>
      </w:pPr>
      <w:r w:rsidRPr="00722C84">
        <w:rPr>
          <w:rFonts w:ascii="Avenir Book" w:hAnsi="Avenir Book"/>
        </w:rPr>
        <w:t>Daniel 3:17-18</w:t>
      </w:r>
    </w:p>
    <w:p w14:paraId="3ACF423A" w14:textId="77777777" w:rsidR="00D945B3" w:rsidRPr="00722C84" w:rsidRDefault="00D945B3">
      <w:pPr>
        <w:rPr>
          <w:rFonts w:ascii="Avenir Book" w:hAnsi="Avenir Book"/>
        </w:rPr>
      </w:pPr>
    </w:p>
    <w:p w14:paraId="01CA26AA" w14:textId="6C5D2B8E" w:rsidR="00E41469" w:rsidRDefault="00E41469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4330D107" w14:textId="77777777" w:rsidR="00E41469" w:rsidRPr="00722C84" w:rsidRDefault="00E41469" w:rsidP="00E41469">
      <w:pPr>
        <w:jc w:val="center"/>
        <w:rPr>
          <w:rFonts w:ascii="Avenir Book" w:hAnsi="Avenir Book"/>
        </w:rPr>
      </w:pPr>
      <w:r w:rsidRPr="00722C84">
        <w:rPr>
          <w:rFonts w:ascii="Avenir Book" w:hAnsi="Avenir Book"/>
          <w:b/>
          <w:bCs/>
        </w:rPr>
        <w:lastRenderedPageBreak/>
        <w:t>The Fourth Man</w:t>
      </w:r>
    </w:p>
    <w:p w14:paraId="42CFD87A" w14:textId="77777777" w:rsidR="00E41469" w:rsidRPr="00722C84" w:rsidRDefault="00E41469" w:rsidP="00E41469">
      <w:pPr>
        <w:jc w:val="center"/>
        <w:rPr>
          <w:rFonts w:ascii="Avenir Book" w:hAnsi="Avenir Book"/>
        </w:rPr>
      </w:pPr>
      <w:r w:rsidRPr="00722C84">
        <w:rPr>
          <w:rFonts w:ascii="Avenir Book" w:hAnsi="Avenir Book"/>
        </w:rPr>
        <w:t>Daniel 3:13-30</w:t>
      </w:r>
    </w:p>
    <w:p w14:paraId="3AB09F7B" w14:textId="77777777" w:rsidR="00E41469" w:rsidRPr="00722C84" w:rsidRDefault="00E41469" w:rsidP="00E41469">
      <w:pPr>
        <w:rPr>
          <w:rFonts w:ascii="Avenir Book" w:hAnsi="Avenir Book"/>
        </w:rPr>
      </w:pPr>
      <w:r w:rsidRPr="00722C84">
        <w:rPr>
          <w:rFonts w:ascii="Avenir Book" w:hAnsi="Avenir Book"/>
        </w:rPr>
        <w:br/>
      </w:r>
    </w:p>
    <w:p w14:paraId="24E2FF63" w14:textId="77777777" w:rsidR="00E41469" w:rsidRDefault="00E41469" w:rsidP="00E41469">
      <w:pPr>
        <w:rPr>
          <w:rFonts w:ascii="Avenir Book" w:hAnsi="Avenir Book"/>
        </w:rPr>
      </w:pPr>
      <w:r w:rsidRPr="00722C84">
        <w:rPr>
          <w:rFonts w:ascii="Avenir Book" w:hAnsi="Avenir Book"/>
        </w:rPr>
        <w:t>“But if you do not worship, you shall immediately be cast into a burning fiery furnace. And who is the god who will deliver you out of my hands?” Daniel 3:15</w:t>
      </w:r>
    </w:p>
    <w:p w14:paraId="336C3A4E" w14:textId="77777777" w:rsidR="00E41469" w:rsidRPr="00722C84" w:rsidRDefault="00E41469" w:rsidP="00E41469">
      <w:pPr>
        <w:rPr>
          <w:rFonts w:ascii="Avenir Book" w:hAnsi="Avenir Book"/>
        </w:rPr>
      </w:pPr>
    </w:p>
    <w:p w14:paraId="2E62CF41" w14:textId="77777777" w:rsidR="00E41469" w:rsidRPr="00722C84" w:rsidRDefault="00E41469" w:rsidP="00E41469">
      <w:pPr>
        <w:spacing w:line="360" w:lineRule="auto"/>
        <w:rPr>
          <w:rFonts w:ascii="Avenir Book" w:hAnsi="Avenir Book"/>
        </w:rPr>
      </w:pPr>
      <w:r w:rsidRPr="00722C84">
        <w:rPr>
          <w:rFonts w:ascii="Avenir Book" w:hAnsi="Avenir Book"/>
          <w:b/>
          <w:bCs/>
        </w:rPr>
        <w:t>How Jesus Saves:</w:t>
      </w:r>
    </w:p>
    <w:p w14:paraId="1FB5B866" w14:textId="77777777" w:rsidR="00E41469" w:rsidRPr="00722C84" w:rsidRDefault="00E41469" w:rsidP="00E41469">
      <w:pPr>
        <w:numPr>
          <w:ilvl w:val="0"/>
          <w:numId w:val="3"/>
        </w:numPr>
        <w:spacing w:line="360" w:lineRule="auto"/>
        <w:ind w:left="630" w:hanging="450"/>
        <w:rPr>
          <w:rFonts w:ascii="Avenir Book" w:hAnsi="Avenir Book"/>
        </w:rPr>
      </w:pPr>
      <w:r w:rsidRPr="00722C84">
        <w:rPr>
          <w:rFonts w:ascii="Avenir Book" w:hAnsi="Avenir Book"/>
        </w:rPr>
        <w:t xml:space="preserve">By Faith </w:t>
      </w:r>
      <w:r w:rsidRPr="00722C84">
        <w:rPr>
          <w:rFonts w:ascii="Avenir Book" w:hAnsi="Avenir Book"/>
          <w:b/>
          <w:bCs/>
          <w:u w:val="single"/>
        </w:rPr>
        <w:t>Alone</w:t>
      </w:r>
      <w:r w:rsidRPr="00722C84">
        <w:rPr>
          <w:rFonts w:ascii="Avenir Book" w:hAnsi="Avenir Book"/>
        </w:rPr>
        <w:t xml:space="preserve"> (v. 17, 28)</w:t>
      </w:r>
    </w:p>
    <w:p w14:paraId="196FD4FC" w14:textId="77777777" w:rsidR="00E41469" w:rsidRPr="00722C84" w:rsidRDefault="00E41469" w:rsidP="00E41469">
      <w:pPr>
        <w:numPr>
          <w:ilvl w:val="1"/>
          <w:numId w:val="3"/>
        </w:numPr>
        <w:tabs>
          <w:tab w:val="clear" w:pos="1440"/>
          <w:tab w:val="num" w:pos="1260"/>
        </w:tabs>
        <w:spacing w:line="360" w:lineRule="auto"/>
        <w:ind w:left="1170"/>
        <w:rPr>
          <w:rFonts w:ascii="Avenir Book" w:hAnsi="Avenir Book"/>
        </w:rPr>
      </w:pPr>
      <w:r w:rsidRPr="00722C84">
        <w:rPr>
          <w:rFonts w:ascii="Avenir Book" w:hAnsi="Avenir Book"/>
        </w:rPr>
        <w:t xml:space="preserve">That chooses God and </w:t>
      </w:r>
      <w:r w:rsidRPr="00722C84">
        <w:rPr>
          <w:rFonts w:ascii="Avenir Book" w:hAnsi="Avenir Book"/>
          <w:b/>
          <w:bCs/>
          <w:u w:val="single"/>
        </w:rPr>
        <w:t>His kingdom</w:t>
      </w:r>
      <w:r w:rsidRPr="00722C84">
        <w:rPr>
          <w:rFonts w:ascii="Avenir Book" w:hAnsi="Avenir Book"/>
        </w:rPr>
        <w:t xml:space="preserve"> over this world (v. 18)</w:t>
      </w:r>
    </w:p>
    <w:p w14:paraId="724A764D" w14:textId="77777777" w:rsidR="00E41469" w:rsidRPr="00722C84" w:rsidRDefault="00E41469" w:rsidP="00E41469">
      <w:pPr>
        <w:numPr>
          <w:ilvl w:val="0"/>
          <w:numId w:val="3"/>
        </w:numPr>
        <w:tabs>
          <w:tab w:val="clear" w:pos="720"/>
          <w:tab w:val="num" w:pos="630"/>
          <w:tab w:val="num" w:pos="1260"/>
        </w:tabs>
        <w:spacing w:line="360" w:lineRule="auto"/>
        <w:ind w:hanging="540"/>
        <w:rPr>
          <w:rFonts w:ascii="Avenir Book" w:hAnsi="Avenir Book"/>
        </w:rPr>
      </w:pPr>
      <w:r w:rsidRPr="00722C84">
        <w:rPr>
          <w:rFonts w:ascii="Avenir Book" w:hAnsi="Avenir Book"/>
        </w:rPr>
        <w:t xml:space="preserve">By being </w:t>
      </w:r>
      <w:proofErr w:type="gramStart"/>
      <w:r w:rsidRPr="00722C84">
        <w:rPr>
          <w:rFonts w:ascii="Avenir Book" w:hAnsi="Avenir Book"/>
          <w:b/>
          <w:bCs/>
          <w:u w:val="single"/>
        </w:rPr>
        <w:t>With</w:t>
      </w:r>
      <w:proofErr w:type="gramEnd"/>
      <w:r w:rsidRPr="00722C84">
        <w:rPr>
          <w:rFonts w:ascii="Avenir Book" w:hAnsi="Avenir Book"/>
          <w:b/>
          <w:bCs/>
          <w:u w:val="single"/>
        </w:rPr>
        <w:t xml:space="preserve"> us</w:t>
      </w:r>
      <w:r w:rsidRPr="00722C84">
        <w:rPr>
          <w:rFonts w:ascii="Avenir Book" w:hAnsi="Avenir Book"/>
        </w:rPr>
        <w:t xml:space="preserve"> in the fire (v. 19, 22, 25)</w:t>
      </w:r>
    </w:p>
    <w:p w14:paraId="2DA94F00" w14:textId="77777777" w:rsidR="00E41469" w:rsidRPr="00722C84" w:rsidRDefault="00E41469" w:rsidP="00E41469">
      <w:pPr>
        <w:numPr>
          <w:ilvl w:val="1"/>
          <w:numId w:val="3"/>
        </w:numPr>
        <w:tabs>
          <w:tab w:val="clear" w:pos="1440"/>
          <w:tab w:val="num" w:pos="1260"/>
        </w:tabs>
        <w:spacing w:line="360" w:lineRule="auto"/>
        <w:ind w:left="1170"/>
        <w:rPr>
          <w:rFonts w:ascii="Avenir Book" w:hAnsi="Avenir Book"/>
        </w:rPr>
      </w:pPr>
      <w:r w:rsidRPr="00722C84">
        <w:rPr>
          <w:rFonts w:ascii="Avenir Book" w:hAnsi="Avenir Book"/>
        </w:rPr>
        <w:t xml:space="preserve">Enduring the punishment we </w:t>
      </w:r>
      <w:r w:rsidRPr="00722C84">
        <w:rPr>
          <w:rFonts w:ascii="Avenir Book" w:hAnsi="Avenir Book"/>
          <w:b/>
          <w:bCs/>
          <w:u w:val="single"/>
        </w:rPr>
        <w:t>Deserve</w:t>
      </w:r>
      <w:r w:rsidRPr="00722C84">
        <w:rPr>
          <w:rFonts w:ascii="Avenir Book" w:hAnsi="Avenir Book"/>
        </w:rPr>
        <w:t xml:space="preserve"> (2 Cor</w:t>
      </w:r>
      <w:r>
        <w:rPr>
          <w:rFonts w:ascii="Avenir Book" w:hAnsi="Avenir Book"/>
        </w:rPr>
        <w:t>inthians</w:t>
      </w:r>
      <w:r w:rsidRPr="00722C84">
        <w:rPr>
          <w:rFonts w:ascii="Avenir Book" w:hAnsi="Avenir Book"/>
        </w:rPr>
        <w:t xml:space="preserve"> 5:21; Is</w:t>
      </w:r>
      <w:r>
        <w:rPr>
          <w:rFonts w:ascii="Avenir Book" w:hAnsi="Avenir Book"/>
        </w:rPr>
        <w:t>aiah</w:t>
      </w:r>
      <w:r w:rsidRPr="00722C84">
        <w:rPr>
          <w:rFonts w:ascii="Avenir Book" w:hAnsi="Avenir Book"/>
        </w:rPr>
        <w:t xml:space="preserve"> 53:5)</w:t>
      </w:r>
    </w:p>
    <w:p w14:paraId="5348838C" w14:textId="77777777" w:rsidR="00E41469" w:rsidRPr="00722C84" w:rsidRDefault="00E41469" w:rsidP="00E41469">
      <w:pPr>
        <w:numPr>
          <w:ilvl w:val="0"/>
          <w:numId w:val="3"/>
        </w:numPr>
        <w:tabs>
          <w:tab w:val="clear" w:pos="720"/>
          <w:tab w:val="num" w:pos="630"/>
          <w:tab w:val="num" w:pos="1260"/>
        </w:tabs>
        <w:spacing w:line="360" w:lineRule="auto"/>
        <w:ind w:hanging="540"/>
        <w:rPr>
          <w:rFonts w:ascii="Avenir Book" w:hAnsi="Avenir Book"/>
        </w:rPr>
      </w:pPr>
      <w:r w:rsidRPr="00722C84">
        <w:rPr>
          <w:rFonts w:ascii="Avenir Book" w:hAnsi="Avenir Book"/>
        </w:rPr>
        <w:t xml:space="preserve">By </w:t>
      </w:r>
      <w:r w:rsidRPr="00722C84">
        <w:rPr>
          <w:rFonts w:ascii="Avenir Book" w:hAnsi="Avenir Book"/>
          <w:b/>
          <w:bCs/>
          <w:u w:val="single"/>
        </w:rPr>
        <w:t>Raising us</w:t>
      </w:r>
      <w:r w:rsidRPr="00722C84">
        <w:rPr>
          <w:rFonts w:ascii="Avenir Book" w:hAnsi="Avenir Book"/>
        </w:rPr>
        <w:t xml:space="preserve"> to new life in Him (v. 26-29)</w:t>
      </w:r>
    </w:p>
    <w:p w14:paraId="1FEB75D1" w14:textId="77777777" w:rsidR="00E41469" w:rsidRPr="00722C84" w:rsidRDefault="00E41469" w:rsidP="00E41469">
      <w:pPr>
        <w:numPr>
          <w:ilvl w:val="1"/>
          <w:numId w:val="3"/>
        </w:numPr>
        <w:tabs>
          <w:tab w:val="clear" w:pos="1440"/>
          <w:tab w:val="num" w:pos="1260"/>
        </w:tabs>
        <w:ind w:left="1170"/>
        <w:rPr>
          <w:rFonts w:ascii="Avenir Book" w:hAnsi="Avenir Book"/>
        </w:rPr>
      </w:pPr>
      <w:r w:rsidRPr="00722C84">
        <w:rPr>
          <w:rFonts w:ascii="Avenir Book" w:hAnsi="Avenir Book"/>
        </w:rPr>
        <w:t xml:space="preserve">Giving us </w:t>
      </w:r>
      <w:r w:rsidRPr="00722C84">
        <w:rPr>
          <w:rFonts w:ascii="Avenir Book" w:hAnsi="Avenir Book"/>
          <w:b/>
          <w:bCs/>
          <w:u w:val="single"/>
        </w:rPr>
        <w:t>Spiritual</w:t>
      </w:r>
      <w:r w:rsidRPr="00722C84">
        <w:rPr>
          <w:rFonts w:ascii="Avenir Book" w:hAnsi="Avenir Book"/>
        </w:rPr>
        <w:t xml:space="preserve"> life now and </w:t>
      </w:r>
      <w:r w:rsidRPr="00722C84">
        <w:rPr>
          <w:rFonts w:ascii="Avenir Book" w:hAnsi="Avenir Book"/>
          <w:b/>
          <w:bCs/>
          <w:u w:val="single"/>
        </w:rPr>
        <w:t>Physical</w:t>
      </w:r>
      <w:r w:rsidRPr="00722C84">
        <w:rPr>
          <w:rFonts w:ascii="Avenir Book" w:hAnsi="Avenir Book"/>
        </w:rPr>
        <w:t xml:space="preserve"> resurrection when He comes back (J</w:t>
      </w:r>
      <w:r>
        <w:rPr>
          <w:rFonts w:ascii="Avenir Book" w:hAnsi="Avenir Book"/>
        </w:rPr>
        <w:t>ohn</w:t>
      </w:r>
      <w:r w:rsidRPr="00722C84">
        <w:rPr>
          <w:rFonts w:ascii="Avenir Book" w:hAnsi="Avenir Book"/>
        </w:rPr>
        <w:t xml:space="preserve"> 17:3; Rom</w:t>
      </w:r>
      <w:r>
        <w:rPr>
          <w:rFonts w:ascii="Avenir Book" w:hAnsi="Avenir Book"/>
        </w:rPr>
        <w:t>ans</w:t>
      </w:r>
      <w:r w:rsidRPr="00722C84">
        <w:rPr>
          <w:rFonts w:ascii="Avenir Book" w:hAnsi="Avenir Book"/>
        </w:rPr>
        <w:t xml:space="preserve"> 6:4-6; 1 Cor</w:t>
      </w:r>
      <w:r>
        <w:rPr>
          <w:rFonts w:ascii="Avenir Book" w:hAnsi="Avenir Book"/>
        </w:rPr>
        <w:t>inthians</w:t>
      </w:r>
      <w:r w:rsidRPr="00722C84">
        <w:rPr>
          <w:rFonts w:ascii="Avenir Book" w:hAnsi="Avenir Book"/>
        </w:rPr>
        <w:t xml:space="preserve"> 15:52-53)</w:t>
      </w:r>
    </w:p>
    <w:p w14:paraId="2713923E" w14:textId="77777777" w:rsidR="00E41469" w:rsidRDefault="00E41469" w:rsidP="00E41469">
      <w:pPr>
        <w:rPr>
          <w:rFonts w:ascii="Avenir Book" w:hAnsi="Avenir Book"/>
        </w:rPr>
      </w:pPr>
    </w:p>
    <w:p w14:paraId="54C4E3CD" w14:textId="77777777" w:rsidR="00E41469" w:rsidRDefault="00E41469" w:rsidP="00E41469">
      <w:pPr>
        <w:rPr>
          <w:rFonts w:ascii="Avenir Book" w:hAnsi="Avenir Book"/>
        </w:rPr>
      </w:pPr>
      <w:r w:rsidRPr="00722C84">
        <w:rPr>
          <w:rFonts w:ascii="Avenir Book" w:hAnsi="Avenir Book"/>
        </w:rPr>
        <w:t xml:space="preserve">“O Nebuchadnezzar, we have no need to answer you in this matter. If this be so, our God whom we serve </w:t>
      </w:r>
      <w:proofErr w:type="gramStart"/>
      <w:r w:rsidRPr="00722C84">
        <w:rPr>
          <w:rFonts w:ascii="Avenir Book" w:hAnsi="Avenir Book"/>
        </w:rPr>
        <w:t>is able to</w:t>
      </w:r>
      <w:proofErr w:type="gramEnd"/>
      <w:r w:rsidRPr="00722C84">
        <w:rPr>
          <w:rFonts w:ascii="Avenir Book" w:hAnsi="Avenir Book"/>
        </w:rPr>
        <w:t xml:space="preserve"> deliver us from the burning fiery furnace, and he will deliver us out of your hand, O king. But if not, be it known to you, O king, that we will not serve your gods or worship the golden image that you have set up.” </w:t>
      </w:r>
    </w:p>
    <w:p w14:paraId="20641A53" w14:textId="77777777" w:rsidR="00E41469" w:rsidRPr="00722C84" w:rsidRDefault="00E41469" w:rsidP="00E41469">
      <w:pPr>
        <w:rPr>
          <w:rFonts w:ascii="Avenir Book" w:hAnsi="Avenir Book"/>
        </w:rPr>
      </w:pPr>
      <w:r w:rsidRPr="00722C84">
        <w:rPr>
          <w:rFonts w:ascii="Avenir Book" w:hAnsi="Avenir Book"/>
        </w:rPr>
        <w:t>Daniel 3:17-18</w:t>
      </w:r>
    </w:p>
    <w:p w14:paraId="4D5CD5EE" w14:textId="77777777" w:rsidR="00722C84" w:rsidRPr="00722C84" w:rsidRDefault="00722C84">
      <w:pPr>
        <w:rPr>
          <w:rFonts w:ascii="Avenir Book" w:hAnsi="Avenir Book"/>
        </w:rPr>
      </w:pPr>
    </w:p>
    <w:sectPr w:rsidR="00722C84" w:rsidRPr="00722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3A29"/>
    <w:multiLevelType w:val="multilevel"/>
    <w:tmpl w:val="DD44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E5757"/>
    <w:multiLevelType w:val="multilevel"/>
    <w:tmpl w:val="DD44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EA3BFF"/>
    <w:multiLevelType w:val="multilevel"/>
    <w:tmpl w:val="DD44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1444863">
    <w:abstractNumId w:val="1"/>
  </w:num>
  <w:num w:numId="2" w16cid:durableId="1658000521">
    <w:abstractNumId w:val="2"/>
  </w:num>
  <w:num w:numId="3" w16cid:durableId="9085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84"/>
    <w:rsid w:val="0005207C"/>
    <w:rsid w:val="00223257"/>
    <w:rsid w:val="00474C3D"/>
    <w:rsid w:val="00722C84"/>
    <w:rsid w:val="00B04CB2"/>
    <w:rsid w:val="00D945B3"/>
    <w:rsid w:val="00E41469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F958C"/>
  <w15:chartTrackingRefBased/>
  <w15:docId w15:val="{CE9974F8-3274-B44C-A936-3A57EB14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C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C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C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C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C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C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C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C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C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C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C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C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4</cp:revision>
  <dcterms:created xsi:type="dcterms:W3CDTF">2024-12-02T17:44:00Z</dcterms:created>
  <dcterms:modified xsi:type="dcterms:W3CDTF">2024-12-03T17:48:00Z</dcterms:modified>
</cp:coreProperties>
</file>