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50D46" w14:textId="4A2B86BF" w:rsidR="00D945B3" w:rsidRPr="00282AE8" w:rsidRDefault="00282AE8" w:rsidP="00282AE8">
      <w:pPr>
        <w:jc w:val="center"/>
        <w:rPr>
          <w:rFonts w:ascii="Avenir Book" w:hAnsi="Avenir Book"/>
        </w:rPr>
      </w:pPr>
      <w:r w:rsidRPr="00282AE8">
        <w:rPr>
          <w:rFonts w:ascii="Avenir Book" w:hAnsi="Avenir Book"/>
        </w:rPr>
        <w:t>The Helper</w:t>
      </w:r>
    </w:p>
    <w:p w14:paraId="76FD8758" w14:textId="2B715BF4" w:rsidR="00282AE8" w:rsidRPr="00282AE8" w:rsidRDefault="00282AE8" w:rsidP="00282AE8">
      <w:pPr>
        <w:jc w:val="center"/>
        <w:rPr>
          <w:rFonts w:ascii="Avenir Book" w:hAnsi="Avenir Book"/>
        </w:rPr>
      </w:pPr>
      <w:r w:rsidRPr="00282AE8">
        <w:rPr>
          <w:rFonts w:ascii="Avenir Book" w:hAnsi="Avenir Book"/>
        </w:rPr>
        <w:t>John 16:1-11</w:t>
      </w:r>
    </w:p>
    <w:p w14:paraId="7EF363E9" w14:textId="77777777" w:rsidR="00282AE8" w:rsidRDefault="00282AE8"/>
    <w:p w14:paraId="054116E8" w14:textId="53B9CDEC" w:rsidR="00282AE8" w:rsidRPr="00282AE8" w:rsidRDefault="00282AE8" w:rsidP="00282AE8">
      <w:pPr>
        <w:rPr>
          <w:rFonts w:ascii="Avenir Book" w:hAnsi="Avenir Book"/>
        </w:rPr>
      </w:pPr>
      <w:r w:rsidRPr="00282AE8">
        <w:rPr>
          <w:rFonts w:ascii="Avenir Book" w:hAnsi="Avenir Book"/>
        </w:rPr>
        <w:t>“I have said all these things to you to keep you from falling away.” John 16:1</w:t>
      </w:r>
      <w:r w:rsidRPr="00282AE8">
        <w:rPr>
          <w:rFonts w:ascii="Avenir Book" w:hAnsi="Avenir Book"/>
        </w:rPr>
        <w:br/>
      </w:r>
    </w:p>
    <w:p w14:paraId="2D186486" w14:textId="77777777" w:rsidR="00282AE8" w:rsidRPr="00282AE8" w:rsidRDefault="00282AE8" w:rsidP="00EF5C84">
      <w:pPr>
        <w:spacing w:line="360" w:lineRule="auto"/>
        <w:rPr>
          <w:rFonts w:ascii="Avenir Book" w:hAnsi="Avenir Book"/>
        </w:rPr>
      </w:pPr>
      <w:r w:rsidRPr="00282AE8">
        <w:rPr>
          <w:rFonts w:ascii="Avenir Book" w:hAnsi="Avenir Book"/>
          <w:b/>
          <w:bCs/>
        </w:rPr>
        <w:t>How to Handle Change:</w:t>
      </w:r>
    </w:p>
    <w:p w14:paraId="1BD542E5" w14:textId="5E622C4E" w:rsidR="00282AE8" w:rsidRPr="00282AE8" w:rsidRDefault="00282AE8" w:rsidP="00282AE8">
      <w:pPr>
        <w:numPr>
          <w:ilvl w:val="0"/>
          <w:numId w:val="1"/>
        </w:numPr>
        <w:spacing w:line="600" w:lineRule="auto"/>
        <w:rPr>
          <w:rFonts w:ascii="Avenir Book" w:hAnsi="Avenir Book"/>
        </w:rPr>
      </w:pPr>
      <w:r w:rsidRPr="00282AE8">
        <w:rPr>
          <w:rFonts w:ascii="Avenir Book" w:hAnsi="Avenir Book"/>
          <w:b/>
          <w:bCs/>
        </w:rPr>
        <w:t>R</w:t>
      </w:r>
      <w:r w:rsidR="00EF5C84">
        <w:rPr>
          <w:rFonts w:ascii="Avenir Book" w:hAnsi="Avenir Book"/>
          <w:b/>
          <w:bCs/>
        </w:rPr>
        <w:t>____________</w:t>
      </w:r>
      <w:r w:rsidRPr="00282AE8">
        <w:rPr>
          <w:rFonts w:ascii="Avenir Book" w:hAnsi="Avenir Book"/>
        </w:rPr>
        <w:t xml:space="preserve"> the teachings of Jesus </w:t>
      </w:r>
    </w:p>
    <w:p w14:paraId="5F741957" w14:textId="3F2D7A36" w:rsidR="00282AE8" w:rsidRPr="00282AE8" w:rsidRDefault="00282AE8" w:rsidP="00282AE8">
      <w:pPr>
        <w:numPr>
          <w:ilvl w:val="1"/>
          <w:numId w:val="1"/>
        </w:numPr>
        <w:tabs>
          <w:tab w:val="num" w:pos="720"/>
        </w:tabs>
        <w:spacing w:line="600" w:lineRule="auto"/>
        <w:ind w:left="1260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Expect </w:t>
      </w:r>
      <w:r w:rsidRPr="00282AE8">
        <w:rPr>
          <w:rFonts w:ascii="Avenir Book" w:hAnsi="Avenir Book"/>
          <w:b/>
          <w:bCs/>
        </w:rPr>
        <w:t>P</w:t>
      </w:r>
      <w:r w:rsidR="00EF5C84">
        <w:rPr>
          <w:rFonts w:ascii="Avenir Book" w:hAnsi="Avenir Book"/>
          <w:b/>
          <w:bCs/>
        </w:rPr>
        <w:t>____________</w:t>
      </w:r>
      <w:r w:rsidRPr="00282AE8">
        <w:rPr>
          <w:rFonts w:ascii="Avenir Book" w:hAnsi="Avenir Book"/>
        </w:rPr>
        <w:t xml:space="preserve"> (v. 1-3; Matt. 5:10-12)</w:t>
      </w:r>
    </w:p>
    <w:p w14:paraId="5FDDEBCF" w14:textId="763E9DC2" w:rsidR="008677E0" w:rsidRDefault="00282AE8" w:rsidP="00282AE8">
      <w:pPr>
        <w:numPr>
          <w:ilvl w:val="1"/>
          <w:numId w:val="1"/>
        </w:numPr>
        <w:tabs>
          <w:tab w:val="num" w:pos="720"/>
        </w:tabs>
        <w:ind w:left="1260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God will tell you what you need to know </w:t>
      </w:r>
      <w:r w:rsidRPr="00282AE8">
        <w:rPr>
          <w:rFonts w:ascii="Avenir Book" w:hAnsi="Avenir Book"/>
          <w:b/>
          <w:bCs/>
        </w:rPr>
        <w:t>W</w:t>
      </w:r>
      <w:r w:rsidR="00EF5C84">
        <w:rPr>
          <w:rFonts w:ascii="Avenir Book" w:hAnsi="Avenir Book"/>
          <w:b/>
          <w:bCs/>
        </w:rPr>
        <w:t>_______</w:t>
      </w:r>
      <w:r w:rsidRPr="00282AE8">
        <w:rPr>
          <w:rFonts w:ascii="Avenir Book" w:hAnsi="Avenir Book"/>
        </w:rPr>
        <w:t xml:space="preserve"> you need to know it </w:t>
      </w:r>
    </w:p>
    <w:p w14:paraId="03FD09C2" w14:textId="6B7FD454" w:rsidR="00282AE8" w:rsidRDefault="00282AE8" w:rsidP="008677E0">
      <w:pPr>
        <w:tabs>
          <w:tab w:val="num" w:pos="1440"/>
        </w:tabs>
        <w:ind w:left="1260"/>
        <w:rPr>
          <w:rFonts w:ascii="Avenir Book" w:hAnsi="Avenir Book"/>
        </w:rPr>
      </w:pPr>
      <w:r w:rsidRPr="00282AE8">
        <w:rPr>
          <w:rFonts w:ascii="Avenir Book" w:hAnsi="Avenir Book"/>
        </w:rPr>
        <w:t>(v. 4,12)</w:t>
      </w:r>
    </w:p>
    <w:p w14:paraId="622B12C6" w14:textId="77777777" w:rsidR="00282AE8" w:rsidRDefault="00282AE8" w:rsidP="00282AE8">
      <w:pPr>
        <w:rPr>
          <w:rFonts w:ascii="Avenir Book" w:hAnsi="Avenir Book"/>
        </w:rPr>
      </w:pPr>
    </w:p>
    <w:p w14:paraId="1A024CE2" w14:textId="77777777" w:rsidR="00282AE8" w:rsidRPr="00282AE8" w:rsidRDefault="00282AE8" w:rsidP="00282AE8">
      <w:pPr>
        <w:rPr>
          <w:rFonts w:ascii="Avenir Book" w:hAnsi="Avenir Book"/>
        </w:rPr>
      </w:pPr>
    </w:p>
    <w:p w14:paraId="1D6C0137" w14:textId="218AF307" w:rsidR="00282AE8" w:rsidRPr="00282AE8" w:rsidRDefault="00282AE8" w:rsidP="00282AE8">
      <w:pPr>
        <w:numPr>
          <w:ilvl w:val="0"/>
          <w:numId w:val="1"/>
        </w:numPr>
        <w:spacing w:line="600" w:lineRule="auto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Trust in God’s good </w:t>
      </w:r>
      <w:r w:rsidRPr="00282AE8">
        <w:rPr>
          <w:rFonts w:ascii="Avenir Book" w:hAnsi="Avenir Book"/>
          <w:b/>
          <w:bCs/>
        </w:rPr>
        <w:t>P</w:t>
      </w:r>
      <w:r w:rsidR="00EF5C84">
        <w:rPr>
          <w:rFonts w:ascii="Avenir Book" w:hAnsi="Avenir Book"/>
          <w:b/>
          <w:bCs/>
        </w:rPr>
        <w:t>____________</w:t>
      </w:r>
    </w:p>
    <w:p w14:paraId="53775520" w14:textId="31C13197" w:rsidR="00282AE8" w:rsidRPr="00282AE8" w:rsidRDefault="00282AE8" w:rsidP="00282AE8">
      <w:pPr>
        <w:numPr>
          <w:ilvl w:val="1"/>
          <w:numId w:val="1"/>
        </w:numPr>
        <w:tabs>
          <w:tab w:val="clear" w:pos="1440"/>
          <w:tab w:val="num" w:pos="1260"/>
        </w:tabs>
        <w:spacing w:line="600" w:lineRule="auto"/>
        <w:ind w:hanging="540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It won’t be the </w:t>
      </w:r>
      <w:r w:rsidRPr="00282AE8">
        <w:rPr>
          <w:rFonts w:ascii="Avenir Book" w:hAnsi="Avenir Book"/>
          <w:b/>
          <w:bCs/>
        </w:rPr>
        <w:t>S</w:t>
      </w:r>
      <w:r w:rsidR="00EF5C84">
        <w:rPr>
          <w:rFonts w:ascii="Avenir Book" w:hAnsi="Avenir Book"/>
          <w:b/>
          <w:bCs/>
        </w:rPr>
        <w:t>_______</w:t>
      </w:r>
      <w:r w:rsidRPr="00282AE8">
        <w:rPr>
          <w:rFonts w:ascii="Avenir Book" w:hAnsi="Avenir Book"/>
        </w:rPr>
        <w:t xml:space="preserve"> as last time (v. 4)</w:t>
      </w:r>
    </w:p>
    <w:p w14:paraId="240984AB" w14:textId="6C4E76B4" w:rsidR="00282AE8" w:rsidRPr="00282AE8" w:rsidRDefault="00282AE8" w:rsidP="00282AE8">
      <w:pPr>
        <w:numPr>
          <w:ilvl w:val="1"/>
          <w:numId w:val="1"/>
        </w:numPr>
        <w:tabs>
          <w:tab w:val="clear" w:pos="1440"/>
          <w:tab w:val="num" w:pos="1260"/>
        </w:tabs>
        <w:spacing w:line="600" w:lineRule="auto"/>
        <w:ind w:hanging="540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You will </w:t>
      </w:r>
      <w:r w:rsidRPr="00282AE8">
        <w:rPr>
          <w:rFonts w:ascii="Avenir Book" w:hAnsi="Avenir Book"/>
          <w:b/>
          <w:bCs/>
        </w:rPr>
        <w:t>G</w:t>
      </w:r>
      <w:r w:rsidR="00EF5C84">
        <w:rPr>
          <w:rFonts w:ascii="Avenir Book" w:hAnsi="Avenir Book"/>
          <w:b/>
          <w:bCs/>
        </w:rPr>
        <w:t>_______</w:t>
      </w:r>
      <w:r w:rsidRPr="00282AE8">
        <w:rPr>
          <w:rFonts w:ascii="Avenir Book" w:hAnsi="Avenir Book"/>
        </w:rPr>
        <w:t xml:space="preserve"> as you adjust (v. 5-6)</w:t>
      </w:r>
    </w:p>
    <w:p w14:paraId="1C335802" w14:textId="165106EA" w:rsidR="00282AE8" w:rsidRPr="00282AE8" w:rsidRDefault="00282AE8" w:rsidP="00282AE8">
      <w:pPr>
        <w:numPr>
          <w:ilvl w:val="1"/>
          <w:numId w:val="1"/>
        </w:numPr>
        <w:tabs>
          <w:tab w:val="clear" w:pos="1440"/>
          <w:tab w:val="num" w:pos="1260"/>
        </w:tabs>
        <w:spacing w:line="600" w:lineRule="auto"/>
        <w:ind w:hanging="540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Cling to the </w:t>
      </w:r>
      <w:r w:rsidRPr="00282AE8">
        <w:rPr>
          <w:rFonts w:ascii="Avenir Book" w:hAnsi="Avenir Book"/>
          <w:b/>
          <w:bCs/>
        </w:rPr>
        <w:t>G</w:t>
      </w:r>
      <w:r w:rsidR="00EF5C84">
        <w:rPr>
          <w:rFonts w:ascii="Avenir Book" w:hAnsi="Avenir Book"/>
          <w:b/>
          <w:bCs/>
        </w:rPr>
        <w:t>_______________</w:t>
      </w:r>
      <w:r w:rsidRPr="00282AE8">
        <w:rPr>
          <w:rFonts w:ascii="Avenir Book" w:hAnsi="Avenir Book"/>
        </w:rPr>
        <w:t xml:space="preserve"> of God (v. 7)</w:t>
      </w:r>
    </w:p>
    <w:p w14:paraId="78C40DEE" w14:textId="76FAB273" w:rsidR="00282AE8" w:rsidRPr="00282AE8" w:rsidRDefault="00282AE8" w:rsidP="00282AE8">
      <w:pPr>
        <w:numPr>
          <w:ilvl w:val="0"/>
          <w:numId w:val="1"/>
        </w:numPr>
        <w:spacing w:line="600" w:lineRule="auto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Let the Holy Spirit do </w:t>
      </w:r>
      <w:r w:rsidRPr="00282AE8">
        <w:rPr>
          <w:rFonts w:ascii="Avenir Book" w:hAnsi="Avenir Book"/>
          <w:b/>
          <w:bCs/>
        </w:rPr>
        <w:t>H</w:t>
      </w:r>
      <w:r w:rsidR="00EF5C84">
        <w:rPr>
          <w:rFonts w:ascii="Avenir Book" w:hAnsi="Avenir Book"/>
          <w:b/>
          <w:bCs/>
        </w:rPr>
        <w:t>_____</w:t>
      </w:r>
      <w:r w:rsidRPr="00282AE8">
        <w:rPr>
          <w:rFonts w:ascii="Avenir Book" w:hAnsi="Avenir Book"/>
        </w:rPr>
        <w:t xml:space="preserve"> job</w:t>
      </w:r>
    </w:p>
    <w:p w14:paraId="14574F10" w14:textId="227CFCE5" w:rsidR="00282AE8" w:rsidRPr="00282AE8" w:rsidRDefault="00282AE8" w:rsidP="00282AE8">
      <w:pPr>
        <w:numPr>
          <w:ilvl w:val="1"/>
          <w:numId w:val="1"/>
        </w:numPr>
        <w:spacing w:line="600" w:lineRule="auto"/>
        <w:ind w:left="1260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Convicting people of sin and </w:t>
      </w:r>
      <w:r w:rsidRPr="00282AE8">
        <w:rPr>
          <w:rFonts w:ascii="Avenir Book" w:hAnsi="Avenir Book"/>
          <w:b/>
          <w:bCs/>
        </w:rPr>
        <w:t>U</w:t>
      </w:r>
      <w:r w:rsidR="00EF5C84">
        <w:rPr>
          <w:rFonts w:ascii="Avenir Book" w:hAnsi="Avenir Book"/>
          <w:b/>
          <w:bCs/>
        </w:rPr>
        <w:t>____________</w:t>
      </w:r>
      <w:r w:rsidRPr="00282AE8">
        <w:rPr>
          <w:rFonts w:ascii="Avenir Book" w:hAnsi="Avenir Book"/>
        </w:rPr>
        <w:t xml:space="preserve"> (v. 9)</w:t>
      </w:r>
    </w:p>
    <w:p w14:paraId="7480C5FE" w14:textId="3224012D" w:rsidR="00282AE8" w:rsidRPr="00282AE8" w:rsidRDefault="00282AE8" w:rsidP="00282AE8">
      <w:pPr>
        <w:numPr>
          <w:ilvl w:val="1"/>
          <w:numId w:val="1"/>
        </w:numPr>
        <w:spacing w:line="600" w:lineRule="auto"/>
        <w:ind w:left="1260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Convincing people of </w:t>
      </w:r>
      <w:r w:rsidRPr="00282AE8">
        <w:rPr>
          <w:rFonts w:ascii="Avenir Book" w:hAnsi="Avenir Book"/>
          <w:b/>
          <w:bCs/>
        </w:rPr>
        <w:t>R</w:t>
      </w:r>
      <w:r w:rsidR="00EF5C84">
        <w:rPr>
          <w:rFonts w:ascii="Avenir Book" w:hAnsi="Avenir Book"/>
          <w:b/>
          <w:bCs/>
        </w:rPr>
        <w:t>_______</w:t>
      </w:r>
      <w:r w:rsidRPr="00282AE8">
        <w:rPr>
          <w:rFonts w:ascii="Avenir Book" w:hAnsi="Avenir Book"/>
        </w:rPr>
        <w:t xml:space="preserve"> and wrong (v. 10)</w:t>
      </w:r>
    </w:p>
    <w:p w14:paraId="0B388F6C" w14:textId="1E11EFBF" w:rsidR="00282AE8" w:rsidRPr="00282AE8" w:rsidRDefault="00282AE8" w:rsidP="00282AE8">
      <w:pPr>
        <w:numPr>
          <w:ilvl w:val="1"/>
          <w:numId w:val="1"/>
        </w:numPr>
        <w:spacing w:line="600" w:lineRule="auto"/>
        <w:ind w:left="1260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Confirming the </w:t>
      </w:r>
      <w:r w:rsidRPr="00282AE8">
        <w:rPr>
          <w:rFonts w:ascii="Avenir Book" w:hAnsi="Avenir Book"/>
          <w:b/>
          <w:bCs/>
        </w:rPr>
        <w:t>J</w:t>
      </w:r>
      <w:r w:rsidR="00EF5C84">
        <w:rPr>
          <w:rFonts w:ascii="Avenir Book" w:hAnsi="Avenir Book"/>
          <w:b/>
          <w:bCs/>
        </w:rPr>
        <w:t>__________</w:t>
      </w:r>
      <w:r w:rsidRPr="00282AE8">
        <w:rPr>
          <w:rFonts w:ascii="Avenir Book" w:hAnsi="Avenir Book"/>
        </w:rPr>
        <w:t xml:space="preserve"> of God’s coming judgment (v. 11)</w:t>
      </w:r>
    </w:p>
    <w:p w14:paraId="508CEA15" w14:textId="13E2D62A" w:rsidR="00282AE8" w:rsidRDefault="00282AE8" w:rsidP="00282AE8">
      <w:pPr>
        <w:rPr>
          <w:rFonts w:ascii="Avenir Book" w:hAnsi="Avenir Book"/>
        </w:rPr>
      </w:pPr>
      <w:r w:rsidRPr="00282AE8">
        <w:rPr>
          <w:rFonts w:ascii="Avenir Book" w:hAnsi="Avenir Book"/>
        </w:rPr>
        <w:t>“Nevertheless, I tell you the truth: it is to your advantage that I go away, for if I do not go away, the Helper will not come to you. But if I go, I will send him to you.” John 16:7</w:t>
      </w:r>
    </w:p>
    <w:p w14:paraId="57C1D049" w14:textId="416057D0" w:rsidR="00EF5C84" w:rsidRDefault="00EF5C84">
      <w:pPr>
        <w:rPr>
          <w:rFonts w:ascii="Avenir Book" w:hAnsi="Avenir Book"/>
        </w:rPr>
      </w:pPr>
      <w:r>
        <w:rPr>
          <w:rFonts w:ascii="Avenir Book" w:hAnsi="Avenir Book"/>
        </w:rPr>
        <w:br w:type="page"/>
      </w:r>
    </w:p>
    <w:p w14:paraId="1989C636" w14:textId="77777777" w:rsidR="00EF5C84" w:rsidRPr="00282AE8" w:rsidRDefault="00EF5C84" w:rsidP="00EF5C84">
      <w:pPr>
        <w:jc w:val="center"/>
        <w:rPr>
          <w:rFonts w:ascii="Avenir Book" w:hAnsi="Avenir Book"/>
        </w:rPr>
      </w:pPr>
      <w:r w:rsidRPr="00282AE8">
        <w:rPr>
          <w:rFonts w:ascii="Avenir Book" w:hAnsi="Avenir Book"/>
        </w:rPr>
        <w:lastRenderedPageBreak/>
        <w:t>The Helper</w:t>
      </w:r>
    </w:p>
    <w:p w14:paraId="5585C262" w14:textId="77777777" w:rsidR="00EF5C84" w:rsidRPr="00282AE8" w:rsidRDefault="00EF5C84" w:rsidP="00EF5C84">
      <w:pPr>
        <w:jc w:val="center"/>
        <w:rPr>
          <w:rFonts w:ascii="Avenir Book" w:hAnsi="Avenir Book"/>
        </w:rPr>
      </w:pPr>
      <w:r w:rsidRPr="00282AE8">
        <w:rPr>
          <w:rFonts w:ascii="Avenir Book" w:hAnsi="Avenir Book"/>
        </w:rPr>
        <w:t>John 16:1-11</w:t>
      </w:r>
    </w:p>
    <w:p w14:paraId="077F0F5C" w14:textId="77777777" w:rsidR="00EF5C84" w:rsidRDefault="00EF5C84" w:rsidP="00EF5C84"/>
    <w:p w14:paraId="307CE329" w14:textId="77777777" w:rsidR="00EF5C84" w:rsidRPr="00282AE8" w:rsidRDefault="00EF5C84" w:rsidP="00EF5C84">
      <w:pPr>
        <w:rPr>
          <w:rFonts w:ascii="Avenir Book" w:hAnsi="Avenir Book"/>
        </w:rPr>
      </w:pPr>
      <w:r w:rsidRPr="00282AE8">
        <w:rPr>
          <w:rFonts w:ascii="Avenir Book" w:hAnsi="Avenir Book"/>
        </w:rPr>
        <w:t>“I have said all these things to you to keep you from falling away.” John 16:1</w:t>
      </w:r>
      <w:r w:rsidRPr="00282AE8">
        <w:rPr>
          <w:rFonts w:ascii="Avenir Book" w:hAnsi="Avenir Book"/>
        </w:rPr>
        <w:br/>
      </w:r>
    </w:p>
    <w:p w14:paraId="42237236" w14:textId="77777777" w:rsidR="00EF5C84" w:rsidRPr="00282AE8" w:rsidRDefault="00EF5C84" w:rsidP="00EF5C84">
      <w:pPr>
        <w:spacing w:line="360" w:lineRule="auto"/>
        <w:rPr>
          <w:rFonts w:ascii="Avenir Book" w:hAnsi="Avenir Book"/>
        </w:rPr>
      </w:pPr>
      <w:r w:rsidRPr="00282AE8">
        <w:rPr>
          <w:rFonts w:ascii="Avenir Book" w:hAnsi="Avenir Book"/>
          <w:b/>
          <w:bCs/>
        </w:rPr>
        <w:t>How to Handle Change:</w:t>
      </w:r>
    </w:p>
    <w:p w14:paraId="64E1650C" w14:textId="77777777" w:rsidR="00EF5C84" w:rsidRPr="00282AE8" w:rsidRDefault="00EF5C84" w:rsidP="00EF5C84">
      <w:pPr>
        <w:numPr>
          <w:ilvl w:val="0"/>
          <w:numId w:val="1"/>
        </w:numPr>
        <w:spacing w:line="600" w:lineRule="auto"/>
        <w:rPr>
          <w:rFonts w:ascii="Avenir Book" w:hAnsi="Avenir Book"/>
        </w:rPr>
      </w:pPr>
      <w:r w:rsidRPr="00282AE8">
        <w:rPr>
          <w:rFonts w:ascii="Avenir Book" w:hAnsi="Avenir Book"/>
          <w:b/>
          <w:bCs/>
          <w:u w:val="single"/>
        </w:rPr>
        <w:t>Remember</w:t>
      </w:r>
      <w:r w:rsidRPr="00282AE8">
        <w:rPr>
          <w:rFonts w:ascii="Avenir Book" w:hAnsi="Avenir Book"/>
        </w:rPr>
        <w:t xml:space="preserve"> the teachings of Jesus </w:t>
      </w:r>
    </w:p>
    <w:p w14:paraId="35EE589F" w14:textId="77777777" w:rsidR="00EF5C84" w:rsidRPr="00282AE8" w:rsidRDefault="00EF5C84" w:rsidP="00EF5C84">
      <w:pPr>
        <w:numPr>
          <w:ilvl w:val="1"/>
          <w:numId w:val="1"/>
        </w:numPr>
        <w:tabs>
          <w:tab w:val="num" w:pos="720"/>
        </w:tabs>
        <w:spacing w:line="600" w:lineRule="auto"/>
        <w:ind w:left="1260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Expect </w:t>
      </w:r>
      <w:r w:rsidRPr="00282AE8">
        <w:rPr>
          <w:rFonts w:ascii="Avenir Book" w:hAnsi="Avenir Book"/>
          <w:b/>
          <w:bCs/>
          <w:u w:val="single"/>
        </w:rPr>
        <w:t>Persecution</w:t>
      </w:r>
      <w:r w:rsidRPr="00282AE8">
        <w:rPr>
          <w:rFonts w:ascii="Avenir Book" w:hAnsi="Avenir Book"/>
        </w:rPr>
        <w:t xml:space="preserve"> (v. 1-3; Matt. 5:10-12)</w:t>
      </w:r>
    </w:p>
    <w:p w14:paraId="13CAAEBF" w14:textId="77777777" w:rsidR="00EF5C84" w:rsidRDefault="00EF5C84" w:rsidP="00EF5C84">
      <w:pPr>
        <w:numPr>
          <w:ilvl w:val="1"/>
          <w:numId w:val="1"/>
        </w:numPr>
        <w:tabs>
          <w:tab w:val="num" w:pos="720"/>
        </w:tabs>
        <w:ind w:left="1260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God will tell you what you need to know </w:t>
      </w:r>
      <w:r w:rsidRPr="00282AE8">
        <w:rPr>
          <w:rFonts w:ascii="Avenir Book" w:hAnsi="Avenir Book"/>
          <w:b/>
          <w:bCs/>
          <w:u w:val="single"/>
        </w:rPr>
        <w:t>When</w:t>
      </w:r>
      <w:r w:rsidRPr="00282AE8">
        <w:rPr>
          <w:rFonts w:ascii="Avenir Book" w:hAnsi="Avenir Book"/>
        </w:rPr>
        <w:t xml:space="preserve"> you need to know it </w:t>
      </w:r>
    </w:p>
    <w:p w14:paraId="619E86D6" w14:textId="77777777" w:rsidR="00EF5C84" w:rsidRDefault="00EF5C84" w:rsidP="00EF5C84">
      <w:pPr>
        <w:tabs>
          <w:tab w:val="num" w:pos="1440"/>
        </w:tabs>
        <w:ind w:left="1260"/>
        <w:rPr>
          <w:rFonts w:ascii="Avenir Book" w:hAnsi="Avenir Book"/>
        </w:rPr>
      </w:pPr>
      <w:r w:rsidRPr="00282AE8">
        <w:rPr>
          <w:rFonts w:ascii="Avenir Book" w:hAnsi="Avenir Book"/>
        </w:rPr>
        <w:t>(v. 4,12)</w:t>
      </w:r>
    </w:p>
    <w:p w14:paraId="19A7BB74" w14:textId="77777777" w:rsidR="00EF5C84" w:rsidRDefault="00EF5C84" w:rsidP="00EF5C84">
      <w:pPr>
        <w:rPr>
          <w:rFonts w:ascii="Avenir Book" w:hAnsi="Avenir Book"/>
        </w:rPr>
      </w:pPr>
    </w:p>
    <w:p w14:paraId="52CF0058" w14:textId="77777777" w:rsidR="00EF5C84" w:rsidRPr="00282AE8" w:rsidRDefault="00EF5C84" w:rsidP="00EF5C84">
      <w:pPr>
        <w:rPr>
          <w:rFonts w:ascii="Avenir Book" w:hAnsi="Avenir Book"/>
        </w:rPr>
      </w:pPr>
    </w:p>
    <w:p w14:paraId="6A4D1A71" w14:textId="77777777" w:rsidR="00EF5C84" w:rsidRPr="00282AE8" w:rsidRDefault="00EF5C84" w:rsidP="00EF5C84">
      <w:pPr>
        <w:numPr>
          <w:ilvl w:val="0"/>
          <w:numId w:val="1"/>
        </w:numPr>
        <w:spacing w:line="600" w:lineRule="auto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Trust in God’s good </w:t>
      </w:r>
      <w:r w:rsidRPr="00282AE8">
        <w:rPr>
          <w:rFonts w:ascii="Avenir Book" w:hAnsi="Avenir Book"/>
          <w:b/>
          <w:bCs/>
          <w:u w:val="single"/>
        </w:rPr>
        <w:t>Provision</w:t>
      </w:r>
    </w:p>
    <w:p w14:paraId="2AFC3F2A" w14:textId="77777777" w:rsidR="00EF5C84" w:rsidRPr="00282AE8" w:rsidRDefault="00EF5C84" w:rsidP="00EF5C84">
      <w:pPr>
        <w:numPr>
          <w:ilvl w:val="1"/>
          <w:numId w:val="1"/>
        </w:numPr>
        <w:tabs>
          <w:tab w:val="clear" w:pos="1440"/>
          <w:tab w:val="num" w:pos="1260"/>
        </w:tabs>
        <w:spacing w:line="600" w:lineRule="auto"/>
        <w:ind w:hanging="540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It won’t be the </w:t>
      </w:r>
      <w:r w:rsidRPr="00282AE8">
        <w:rPr>
          <w:rFonts w:ascii="Avenir Book" w:hAnsi="Avenir Book"/>
          <w:b/>
          <w:bCs/>
          <w:u w:val="single"/>
        </w:rPr>
        <w:t>Same</w:t>
      </w:r>
      <w:r w:rsidRPr="00282AE8">
        <w:rPr>
          <w:rFonts w:ascii="Avenir Book" w:hAnsi="Avenir Book"/>
        </w:rPr>
        <w:t xml:space="preserve"> as last time (v. 4)</w:t>
      </w:r>
    </w:p>
    <w:p w14:paraId="2A0FE721" w14:textId="77777777" w:rsidR="00EF5C84" w:rsidRPr="00282AE8" w:rsidRDefault="00EF5C84" w:rsidP="00EF5C84">
      <w:pPr>
        <w:numPr>
          <w:ilvl w:val="1"/>
          <w:numId w:val="1"/>
        </w:numPr>
        <w:tabs>
          <w:tab w:val="clear" w:pos="1440"/>
          <w:tab w:val="num" w:pos="1260"/>
        </w:tabs>
        <w:spacing w:line="600" w:lineRule="auto"/>
        <w:ind w:hanging="540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You will </w:t>
      </w:r>
      <w:r w:rsidRPr="00282AE8">
        <w:rPr>
          <w:rFonts w:ascii="Avenir Book" w:hAnsi="Avenir Book"/>
          <w:b/>
          <w:bCs/>
          <w:u w:val="single"/>
        </w:rPr>
        <w:t>Grieve</w:t>
      </w:r>
      <w:r w:rsidRPr="00282AE8">
        <w:rPr>
          <w:rFonts w:ascii="Avenir Book" w:hAnsi="Avenir Book"/>
        </w:rPr>
        <w:t xml:space="preserve"> as you adjust (v. 5-6)</w:t>
      </w:r>
    </w:p>
    <w:p w14:paraId="3F22B1A8" w14:textId="77777777" w:rsidR="00EF5C84" w:rsidRPr="00282AE8" w:rsidRDefault="00EF5C84" w:rsidP="00EF5C84">
      <w:pPr>
        <w:numPr>
          <w:ilvl w:val="1"/>
          <w:numId w:val="1"/>
        </w:numPr>
        <w:tabs>
          <w:tab w:val="clear" w:pos="1440"/>
          <w:tab w:val="num" w:pos="1260"/>
        </w:tabs>
        <w:spacing w:line="600" w:lineRule="auto"/>
        <w:ind w:hanging="540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Cling to the </w:t>
      </w:r>
      <w:r w:rsidRPr="00282AE8">
        <w:rPr>
          <w:rFonts w:ascii="Avenir Book" w:hAnsi="Avenir Book"/>
          <w:b/>
          <w:bCs/>
          <w:u w:val="single"/>
        </w:rPr>
        <w:t>Goodness</w:t>
      </w:r>
      <w:r w:rsidRPr="00282AE8">
        <w:rPr>
          <w:rFonts w:ascii="Avenir Book" w:hAnsi="Avenir Book"/>
        </w:rPr>
        <w:t xml:space="preserve"> of God (v. 7)</w:t>
      </w:r>
    </w:p>
    <w:p w14:paraId="31065D9D" w14:textId="77777777" w:rsidR="00EF5C84" w:rsidRPr="00282AE8" w:rsidRDefault="00EF5C84" w:rsidP="00EF5C84">
      <w:pPr>
        <w:numPr>
          <w:ilvl w:val="0"/>
          <w:numId w:val="1"/>
        </w:numPr>
        <w:spacing w:line="600" w:lineRule="auto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Let the Holy Spirit do </w:t>
      </w:r>
      <w:r w:rsidRPr="00282AE8">
        <w:rPr>
          <w:rFonts w:ascii="Avenir Book" w:hAnsi="Avenir Book"/>
          <w:b/>
          <w:bCs/>
          <w:u w:val="single"/>
        </w:rPr>
        <w:t>His</w:t>
      </w:r>
      <w:r w:rsidRPr="00282AE8">
        <w:rPr>
          <w:rFonts w:ascii="Avenir Book" w:hAnsi="Avenir Book"/>
        </w:rPr>
        <w:t xml:space="preserve"> job</w:t>
      </w:r>
    </w:p>
    <w:p w14:paraId="5C4212DF" w14:textId="77777777" w:rsidR="00EF5C84" w:rsidRPr="00282AE8" w:rsidRDefault="00EF5C84" w:rsidP="00EF5C84">
      <w:pPr>
        <w:numPr>
          <w:ilvl w:val="1"/>
          <w:numId w:val="1"/>
        </w:numPr>
        <w:spacing w:line="600" w:lineRule="auto"/>
        <w:ind w:left="1260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Convicting people of sin and </w:t>
      </w:r>
      <w:r w:rsidRPr="00282AE8">
        <w:rPr>
          <w:rFonts w:ascii="Avenir Book" w:hAnsi="Avenir Book"/>
          <w:b/>
          <w:bCs/>
          <w:u w:val="single"/>
        </w:rPr>
        <w:t>Unbelief</w:t>
      </w:r>
      <w:r w:rsidRPr="00282AE8">
        <w:rPr>
          <w:rFonts w:ascii="Avenir Book" w:hAnsi="Avenir Book"/>
        </w:rPr>
        <w:t xml:space="preserve"> (v. 9)</w:t>
      </w:r>
    </w:p>
    <w:p w14:paraId="6DDACFBF" w14:textId="77777777" w:rsidR="00EF5C84" w:rsidRPr="00282AE8" w:rsidRDefault="00EF5C84" w:rsidP="00EF5C84">
      <w:pPr>
        <w:numPr>
          <w:ilvl w:val="1"/>
          <w:numId w:val="1"/>
        </w:numPr>
        <w:spacing w:line="600" w:lineRule="auto"/>
        <w:ind w:left="1260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Convincing people of </w:t>
      </w:r>
      <w:r w:rsidRPr="00282AE8">
        <w:rPr>
          <w:rFonts w:ascii="Avenir Book" w:hAnsi="Avenir Book"/>
          <w:b/>
          <w:bCs/>
          <w:u w:val="single"/>
        </w:rPr>
        <w:t>Right</w:t>
      </w:r>
      <w:r w:rsidRPr="00282AE8">
        <w:rPr>
          <w:rFonts w:ascii="Avenir Book" w:hAnsi="Avenir Book"/>
        </w:rPr>
        <w:t xml:space="preserve"> and wrong (v. 10)</w:t>
      </w:r>
    </w:p>
    <w:p w14:paraId="7E60D150" w14:textId="77777777" w:rsidR="00EF5C84" w:rsidRPr="00282AE8" w:rsidRDefault="00EF5C84" w:rsidP="00EF5C84">
      <w:pPr>
        <w:numPr>
          <w:ilvl w:val="1"/>
          <w:numId w:val="1"/>
        </w:numPr>
        <w:spacing w:line="600" w:lineRule="auto"/>
        <w:ind w:left="1260"/>
        <w:rPr>
          <w:rFonts w:ascii="Avenir Book" w:hAnsi="Avenir Book"/>
        </w:rPr>
      </w:pPr>
      <w:r w:rsidRPr="00282AE8">
        <w:rPr>
          <w:rFonts w:ascii="Avenir Book" w:hAnsi="Avenir Book"/>
        </w:rPr>
        <w:t xml:space="preserve">Confirming the </w:t>
      </w:r>
      <w:r w:rsidRPr="00282AE8">
        <w:rPr>
          <w:rFonts w:ascii="Avenir Book" w:hAnsi="Avenir Book"/>
          <w:b/>
          <w:bCs/>
          <w:u w:val="single"/>
        </w:rPr>
        <w:t>Justice</w:t>
      </w:r>
      <w:r w:rsidRPr="00282AE8">
        <w:rPr>
          <w:rFonts w:ascii="Avenir Book" w:hAnsi="Avenir Book"/>
        </w:rPr>
        <w:t xml:space="preserve"> of God’s coming judgment (v. 11)</w:t>
      </w:r>
    </w:p>
    <w:p w14:paraId="634ADEB9" w14:textId="77777777" w:rsidR="00EF5C84" w:rsidRDefault="00EF5C84" w:rsidP="00EF5C84">
      <w:pPr>
        <w:rPr>
          <w:rFonts w:ascii="Avenir Book" w:hAnsi="Avenir Book"/>
        </w:rPr>
      </w:pPr>
      <w:r w:rsidRPr="00282AE8">
        <w:rPr>
          <w:rFonts w:ascii="Avenir Book" w:hAnsi="Avenir Book"/>
        </w:rPr>
        <w:t>“Nevertheless, I tell you the truth: it is to your advantage that I go away, for if I do not go away, the Helper will not come to you. But if I go, I will send him to you.” John 16:7</w:t>
      </w:r>
    </w:p>
    <w:p w14:paraId="2815917E" w14:textId="77777777" w:rsidR="00EF5C84" w:rsidRPr="00282AE8" w:rsidRDefault="00EF5C84" w:rsidP="00282AE8">
      <w:pPr>
        <w:rPr>
          <w:rFonts w:ascii="Avenir Book" w:hAnsi="Avenir Book"/>
        </w:rPr>
      </w:pPr>
    </w:p>
    <w:sectPr w:rsidR="00EF5C84" w:rsidRPr="00282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64070"/>
    <w:multiLevelType w:val="multilevel"/>
    <w:tmpl w:val="81CE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22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E8"/>
    <w:rsid w:val="00282AE8"/>
    <w:rsid w:val="002C5846"/>
    <w:rsid w:val="008677E0"/>
    <w:rsid w:val="00D945B3"/>
    <w:rsid w:val="00EF5C84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796C4"/>
  <w15:chartTrackingRefBased/>
  <w15:docId w15:val="{5D5E1432-A255-0747-9461-4E94C216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A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A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A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A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A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A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A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A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A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A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A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A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4</cp:revision>
  <dcterms:created xsi:type="dcterms:W3CDTF">2024-09-11T17:01:00Z</dcterms:created>
  <dcterms:modified xsi:type="dcterms:W3CDTF">2024-09-11T17:12:00Z</dcterms:modified>
</cp:coreProperties>
</file>